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F55B8" w14:textId="7F1FB894" w:rsidR="002B5B2E" w:rsidRDefault="002B5B2E" w:rsidP="00FE18EA">
      <w:pPr>
        <w:pStyle w:val="Standard"/>
        <w:shd w:val="clear" w:color="auto" w:fill="FFFFFF"/>
        <w:jc w:val="center"/>
        <w:textAlignment w:val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ДОПОЛНЕНИЕ</w:t>
      </w:r>
    </w:p>
    <w:p w14:paraId="334702C1" w14:textId="77777777" w:rsidR="002B5B2E" w:rsidRDefault="002B5B2E" w:rsidP="00FE18EA">
      <w:pPr>
        <w:pStyle w:val="Standard"/>
        <w:shd w:val="clear" w:color="auto" w:fill="FFFFFF"/>
        <w:jc w:val="center"/>
        <w:textAlignment w:val="auto"/>
        <w:rPr>
          <w:b/>
          <w:color w:val="000000"/>
          <w:sz w:val="26"/>
          <w:szCs w:val="26"/>
        </w:rPr>
      </w:pPr>
    </w:p>
    <w:p w14:paraId="7E0E9531" w14:textId="024456B7" w:rsidR="00FE18EA" w:rsidRDefault="00FE18EA" w:rsidP="00FE18EA">
      <w:pPr>
        <w:pStyle w:val="Standard"/>
        <w:shd w:val="clear" w:color="auto" w:fill="FFFFFF"/>
        <w:jc w:val="center"/>
        <w:textAlignment w:val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Кубок Московской области по кольцевым гонкам.</w:t>
      </w:r>
    </w:p>
    <w:p w14:paraId="107E6B98" w14:textId="77777777" w:rsidR="00FE18EA" w:rsidRDefault="00FE18EA" w:rsidP="00FE18EA">
      <w:pPr>
        <w:pStyle w:val="Standard"/>
        <w:shd w:val="clear" w:color="auto" w:fill="FFFFFF"/>
        <w:jc w:val="center"/>
        <w:textAlignment w:val="auto"/>
        <w:rPr>
          <w:b/>
          <w:color w:val="000000"/>
          <w:sz w:val="26"/>
          <w:szCs w:val="26"/>
        </w:rPr>
      </w:pPr>
    </w:p>
    <w:p w14:paraId="5CF2642F" w14:textId="77777777" w:rsidR="00FE18EA" w:rsidRDefault="00FE18EA" w:rsidP="00FE18EA">
      <w:pPr>
        <w:pStyle w:val="Standard"/>
        <w:shd w:val="clear" w:color="auto" w:fill="FFFFFF"/>
        <w:textAlignment w:val="auto"/>
        <w:rPr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Даты проведения:</w:t>
      </w:r>
    </w:p>
    <w:p w14:paraId="59FA413B" w14:textId="77777777" w:rsidR="00FE18EA" w:rsidRDefault="00FE18EA" w:rsidP="00FE18EA">
      <w:pPr>
        <w:pStyle w:val="Standard"/>
        <w:shd w:val="clear" w:color="auto" w:fill="FFFFFF"/>
        <w:textAlignment w:val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06-07.07.2024 г.</w:t>
      </w:r>
    </w:p>
    <w:p w14:paraId="70A54C52" w14:textId="77777777" w:rsidR="00FE18EA" w:rsidRDefault="00FE18EA" w:rsidP="00FE18EA">
      <w:pPr>
        <w:pStyle w:val="Standard"/>
        <w:shd w:val="clear" w:color="auto" w:fill="FFFFFF"/>
        <w:textAlignment w:val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19-20.07.2024 г.</w:t>
      </w:r>
    </w:p>
    <w:p w14:paraId="106DE878" w14:textId="77777777" w:rsidR="00FE18EA" w:rsidRDefault="00FE18EA" w:rsidP="00FE18EA">
      <w:pPr>
        <w:pStyle w:val="Standard"/>
        <w:shd w:val="clear" w:color="auto" w:fill="FFFFFF"/>
        <w:textAlignment w:val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</w:p>
    <w:p w14:paraId="637BEEAD" w14:textId="77777777" w:rsidR="00FE18EA" w:rsidRDefault="00FE18EA" w:rsidP="00FE18EA">
      <w:pPr>
        <w:pStyle w:val="Standard"/>
        <w:shd w:val="clear" w:color="auto" w:fill="FFFFFF"/>
        <w:textAlignment w:val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Место проведения:</w:t>
      </w:r>
    </w:p>
    <w:p w14:paraId="24804DB3" w14:textId="77777777" w:rsidR="00FE18EA" w:rsidRPr="009F7D74" w:rsidRDefault="00FE18EA" w:rsidP="00FE18EA">
      <w:pPr>
        <w:pStyle w:val="Standard"/>
        <w:shd w:val="clear" w:color="auto" w:fill="FFFFFF"/>
        <w:textAlignment w:val="auto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05-06.07.2024 г. - </w:t>
      </w:r>
      <w:bookmarkStart w:id="0" w:name="_Hlk150861419"/>
      <w:r>
        <w:rPr>
          <w:color w:val="000000"/>
          <w:sz w:val="26"/>
          <w:szCs w:val="26"/>
        </w:rPr>
        <w:t>Волоколамский г.о., д. Шелудьково. Трасса МРВ (</w:t>
      </w:r>
      <w:r>
        <w:rPr>
          <w:color w:val="000000"/>
          <w:sz w:val="26"/>
          <w:szCs w:val="26"/>
          <w:lang w:val="en-US"/>
        </w:rPr>
        <w:t>Moscow</w:t>
      </w:r>
      <w:r w:rsidRPr="009F7D7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Raceway</w:t>
      </w:r>
      <w:r w:rsidRPr="009F7D74">
        <w:rPr>
          <w:color w:val="000000"/>
          <w:sz w:val="26"/>
          <w:szCs w:val="26"/>
        </w:rPr>
        <w:t>)</w:t>
      </w:r>
    </w:p>
    <w:bookmarkEnd w:id="0"/>
    <w:p w14:paraId="69318040" w14:textId="77777777" w:rsidR="00FE18EA" w:rsidRPr="00B21B7F" w:rsidRDefault="00FE18EA" w:rsidP="00FE18EA">
      <w:pPr>
        <w:pStyle w:val="Standard"/>
        <w:shd w:val="clear" w:color="auto" w:fill="FFFFFF"/>
        <w:textAlignment w:val="auto"/>
        <w:rPr>
          <w:bCs/>
          <w:color w:val="000000"/>
          <w:sz w:val="26"/>
          <w:szCs w:val="26"/>
        </w:rPr>
      </w:pPr>
      <w:r w:rsidRPr="009F7D7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19-20.07.2024 г. – Раменский г.о., Аэрод. «Мячково», п. Верхнее Мячково</w:t>
      </w:r>
    </w:p>
    <w:p w14:paraId="2B12083E" w14:textId="77777777" w:rsidR="00FE18EA" w:rsidRDefault="00FE18EA" w:rsidP="00FE18EA">
      <w:pPr>
        <w:pStyle w:val="Standard"/>
        <w:shd w:val="clear" w:color="auto" w:fill="FFFFFF"/>
        <w:textAlignment w:val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</w:p>
    <w:p w14:paraId="6DD30910" w14:textId="77777777" w:rsidR="00FE18EA" w:rsidRDefault="00FE18EA" w:rsidP="00FE18EA">
      <w:pPr>
        <w:pStyle w:val="Standard"/>
        <w:shd w:val="clear" w:color="auto" w:fill="FFFFFF"/>
        <w:ind w:firstLine="708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на временных трассах, отвечающих требованиям безопасности в соответствии с Приложением Спортивного Кодекса РАФ «Рекомендации по безопасности к трассам по автомобильному спорту». Перед началом соревнования проверяется готовность трассы и подписывается «Акт приемки трассы» Главным судьей и Комиссаром по безопасности.</w:t>
      </w:r>
    </w:p>
    <w:p w14:paraId="540FA325" w14:textId="77777777" w:rsidR="00FE18EA" w:rsidRDefault="00FE18EA" w:rsidP="00FE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2"/>
          <w:sz w:val="26"/>
          <w:szCs w:val="26"/>
          <w:lang w:eastAsia="ar-SA"/>
        </w:rPr>
        <w:t>В Кубке Московской области к участию в соревнованиях допускаются Пилоты возрастной категории – мужчины и женщины старше 18 лет.  Также допускаются спортсмены с 16 лет, при наличии разрешения РАФ и нот</w:t>
      </w:r>
      <w:r>
        <w:rPr>
          <w:rFonts w:ascii="Times New Roman" w:hAnsi="Times New Roman" w:cs="Times New Roman"/>
          <w:sz w:val="26"/>
          <w:szCs w:val="26"/>
        </w:rPr>
        <w:t>ариально заверенного разрешения обоих родителей на участие их ребенка в автомобильных соревнованиях. Спортсмены (до 18 лет), принявшие участие в Кубке Московской области, не допускаются к участию в первенстве Московской области.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6F2B7DA" w14:textId="702FC3EF" w:rsidR="00FE18EA" w:rsidRDefault="00FE18EA" w:rsidP="00FE18E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0FE8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>К участию в Кубке, в спортивной дисциплине «кольцевые гонки «группа </w:t>
      </w:r>
      <w:r w:rsidRPr="00960FE8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  <w:lang w:val="en-US"/>
        </w:rPr>
        <w:t>F</w:t>
      </w:r>
      <w:r w:rsidRPr="00960FE8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 xml:space="preserve">» </w:t>
      </w:r>
      <w:r w:rsidR="00877E91" w:rsidRPr="00960FE8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>Кольцевые гонки «</w:t>
      </w:r>
      <w:r w:rsidR="00877E91" w:rsidRPr="00960FE8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  <w:lang w:val="en-US"/>
        </w:rPr>
        <w:t>GT</w:t>
      </w:r>
      <w:r w:rsidR="00877E91" w:rsidRPr="00960FE8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>-4» (1-3 группа), кольцевые гонки «Туринг»</w:t>
      </w:r>
      <w:r w:rsidR="00877E91" w:rsidRPr="00960FE8">
        <w:rPr>
          <w:rFonts w:ascii="Times New Roman" w:hAnsi="Times New Roman" w:cs="Times New Roman"/>
          <w:color w:val="FF0000"/>
          <w:sz w:val="26"/>
          <w:szCs w:val="26"/>
          <w:highlight w:val="yellow"/>
          <w:shd w:val="clear" w:color="auto" w:fill="FFFFFF"/>
        </w:rPr>
        <w:t xml:space="preserve"> </w:t>
      </w:r>
      <w:r w:rsidRPr="00960FE8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>допускаются спортивные экипажи в составе от одного до четырёх спортсменов: пилот 1, пилот 2 и т. д. Зачёты для спортсменов ведутся отдельно.</w:t>
      </w:r>
    </w:p>
    <w:p w14:paraId="5884183C" w14:textId="77777777" w:rsidR="00FE18EA" w:rsidRDefault="00FE18EA" w:rsidP="00FE18EA">
      <w:pPr>
        <w:spacing w:after="0" w:line="240" w:lineRule="auto"/>
        <w:ind w:firstLine="708"/>
        <w:jc w:val="both"/>
      </w:pPr>
    </w:p>
    <w:p w14:paraId="5EA2A151" w14:textId="77777777" w:rsidR="00FE18EA" w:rsidRDefault="00FE18EA" w:rsidP="00FE18EA">
      <w:pPr>
        <w:pStyle w:val="Standard"/>
        <w:shd w:val="clear" w:color="auto" w:fill="FFFFFF"/>
        <w:ind w:firstLine="708"/>
        <w:jc w:val="both"/>
        <w:textAlignment w:val="auto"/>
        <w:rPr>
          <w:color w:val="000000"/>
          <w:sz w:val="26"/>
          <w:szCs w:val="26"/>
        </w:rPr>
      </w:pPr>
    </w:p>
    <w:p w14:paraId="2013935E" w14:textId="77777777" w:rsidR="00FE18EA" w:rsidRDefault="00FE18EA" w:rsidP="00FE18EA">
      <w:pPr>
        <w:pStyle w:val="Standard"/>
        <w:shd w:val="clear" w:color="auto" w:fill="FFFFFF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733"/>
        <w:gridCol w:w="1481"/>
        <w:gridCol w:w="6562"/>
      </w:tblGrid>
      <w:tr w:rsidR="00FE18EA" w:rsidRPr="00F279A6" w14:paraId="7937A3C3" w14:textId="77777777" w:rsidTr="000B7542">
        <w:trPr>
          <w:trHeight w:val="605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490D" w14:textId="77777777" w:rsidR="00FE18EA" w:rsidRPr="00F279A6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79A6">
              <w:rPr>
                <w:rFonts w:ascii="Times New Roman" w:hAnsi="Times New Roman" w:cs="Times New Roman"/>
                <w:sz w:val="26"/>
                <w:szCs w:val="26"/>
              </w:rPr>
              <w:t xml:space="preserve"> день</w:t>
            </w:r>
          </w:p>
          <w:p w14:paraId="414451A3" w14:textId="77777777" w:rsidR="00FE18EA" w:rsidRPr="00F279A6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B2DA" w14:textId="77777777" w:rsidR="00FE18EA" w:rsidRPr="00F279A6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10.00-13.00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50D4" w14:textId="77777777" w:rsidR="00FE18EA" w:rsidRPr="00F279A6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 по допуску, медицинский осмотр, техническая инспекция.</w:t>
            </w:r>
          </w:p>
        </w:tc>
      </w:tr>
      <w:tr w:rsidR="00FE18EA" w:rsidRPr="00F279A6" w14:paraId="56947DA9" w14:textId="77777777" w:rsidTr="000B7542">
        <w:trPr>
          <w:trHeight w:val="378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6C5E" w14:textId="77777777" w:rsidR="00FE18EA" w:rsidRPr="00F279A6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4E28" w14:textId="77777777" w:rsidR="00FE18EA" w:rsidRPr="00F279A6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13.30-14.00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1F9C" w14:textId="77777777" w:rsidR="00FE18EA" w:rsidRPr="00F279A6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 участников, представителей.</w:t>
            </w:r>
          </w:p>
        </w:tc>
      </w:tr>
      <w:tr w:rsidR="00FE18EA" w:rsidRPr="00F279A6" w14:paraId="55302A63" w14:textId="77777777" w:rsidTr="000B7542">
        <w:trPr>
          <w:trHeight w:val="605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9C01" w14:textId="77777777" w:rsidR="00FE18EA" w:rsidRPr="00F279A6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A384" w14:textId="77777777" w:rsidR="00FE18EA" w:rsidRPr="00F279A6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14.30-19.00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A791" w14:textId="77777777" w:rsidR="00FE18EA" w:rsidRPr="00F279A6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Свободные тренировки по дисциплинам, квалификационные заезды.</w:t>
            </w:r>
          </w:p>
        </w:tc>
      </w:tr>
      <w:tr w:rsidR="00FE18EA" w:rsidRPr="00F279A6" w14:paraId="5EB7E996" w14:textId="77777777" w:rsidTr="000B7542">
        <w:trPr>
          <w:trHeight w:val="365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EC99" w14:textId="77777777" w:rsidR="00FE18EA" w:rsidRPr="00F279A6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3F7675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19.30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04E48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Публикация стартовой ведомости.</w:t>
            </w:r>
          </w:p>
        </w:tc>
      </w:tr>
      <w:tr w:rsidR="00FE18EA" w:rsidRPr="00F279A6" w14:paraId="641C6D91" w14:textId="77777777" w:rsidTr="000B7542">
        <w:trPr>
          <w:trHeight w:val="413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F9A1" w14:textId="77777777" w:rsidR="00FE18EA" w:rsidRPr="00CB2C25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CB2C25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  <w:p w14:paraId="31DD8309" w14:textId="77777777" w:rsidR="00FE18EA" w:rsidRPr="00CB2C25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8B92D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10.00-12.00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4C312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Разминка, свободные тренировки по дисциплинам.</w:t>
            </w:r>
          </w:p>
        </w:tc>
      </w:tr>
      <w:tr w:rsidR="00FE18EA" w:rsidRPr="00F279A6" w14:paraId="04DC3248" w14:textId="77777777" w:rsidTr="000B7542">
        <w:trPr>
          <w:trHeight w:val="405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4066" w14:textId="77777777" w:rsidR="00FE18EA" w:rsidRPr="00F279A6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520A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12.30-17.00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F9F7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(зачетные) заезды.</w:t>
            </w:r>
          </w:p>
        </w:tc>
      </w:tr>
      <w:tr w:rsidR="00FE18EA" w:rsidRPr="00F279A6" w14:paraId="5FE1DDDB" w14:textId="77777777" w:rsidTr="000B7542">
        <w:trPr>
          <w:trHeight w:val="605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9474" w14:textId="77777777" w:rsidR="00FE18EA" w:rsidRPr="00F279A6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E4A2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17.30-18.30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E10F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Публикация итоговых протоколов, награждение Победителей.</w:t>
            </w:r>
          </w:p>
        </w:tc>
      </w:tr>
    </w:tbl>
    <w:p w14:paraId="7708F97D" w14:textId="77777777" w:rsidR="00FE18EA" w:rsidRDefault="00FE18EA" w:rsidP="00FE18E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5835EF" w14:textId="77777777" w:rsidR="00FE18EA" w:rsidRDefault="00FE18EA" w:rsidP="00FE18E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проходят в следующих дисциплинах: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567"/>
        <w:gridCol w:w="5352"/>
        <w:gridCol w:w="2524"/>
        <w:gridCol w:w="1128"/>
      </w:tblGrid>
      <w:tr w:rsidR="00FE18EA" w14:paraId="12087F73" w14:textId="77777777" w:rsidTr="000B7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DFAE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п\п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BF1F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E8D8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Номер – код ВРВС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857A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Комп. медалей</w:t>
            </w:r>
          </w:p>
        </w:tc>
      </w:tr>
      <w:tr w:rsidR="00FE18EA" w14:paraId="192F1323" w14:textId="77777777" w:rsidTr="000B754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285B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Мужчины, женщины</w:t>
            </w:r>
          </w:p>
        </w:tc>
      </w:tr>
      <w:tr w:rsidR="00FE18EA" w14:paraId="3256E587" w14:textId="77777777" w:rsidTr="000B7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E4BB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AA8E" w14:textId="77777777" w:rsidR="00FE18EA" w:rsidRDefault="00FE18EA" w:rsidP="000B75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«Туринг»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F482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166 023 18 11 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00C9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E18EA" w14:paraId="611A7AD0" w14:textId="77777777" w:rsidTr="000B7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42F6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A5D1" w14:textId="77777777" w:rsidR="00FE18EA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Кольцевые гонки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GT-4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2395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166 02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 18 11 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F11C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E18EA" w14:paraId="15687D7D" w14:textId="77777777" w:rsidTr="000B7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6DE1" w14:textId="77777777" w:rsidR="00FE18EA" w:rsidRPr="00A233D6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354B" w14:textId="77777777" w:rsidR="00FE18EA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Кольцевые гонки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S1600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4EF2" w14:textId="77777777" w:rsidR="00FE18EA" w:rsidRPr="00A233D6" w:rsidRDefault="00FE18EA" w:rsidP="000B7542">
            <w:pPr>
              <w:pStyle w:val="Standard"/>
              <w:jc w:val="center"/>
              <w:textAlignment w:val="auto"/>
            </w:pPr>
            <w:r>
              <w:rPr>
                <w:color w:val="000000"/>
                <w:sz w:val="26"/>
                <w:szCs w:val="26"/>
                <w:lang w:val="en-US"/>
              </w:rPr>
              <w:t>166 0</w:t>
            </w:r>
            <w:r>
              <w:rPr>
                <w:color w:val="000000"/>
                <w:sz w:val="26"/>
                <w:szCs w:val="26"/>
              </w:rPr>
              <w:t>26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18 11 </w:t>
            </w:r>
            <w:r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6572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E18EA" w14:paraId="38BCC898" w14:textId="77777777" w:rsidTr="000B7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EB4A" w14:textId="77777777" w:rsidR="00FE18EA" w:rsidRPr="008B25C8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6FA4" w14:textId="77777777" w:rsidR="00FE18EA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«Супер Продакшн»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C6CA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166 098 18 11 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EF8C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E18EA" w14:paraId="12731463" w14:textId="77777777" w:rsidTr="000B7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3713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B528" w14:textId="77777777" w:rsidR="00FE18EA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«Туринг Лайт»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B6E4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166 028 18 11 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303A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E18EA" w14:paraId="3D4036E7" w14:textId="77777777" w:rsidTr="000B7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E258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35A3" w14:textId="77777777" w:rsidR="00FE18EA" w:rsidRPr="00246275" w:rsidRDefault="00FE18EA" w:rsidP="000B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Кольцевые гонки «группа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AF18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166 056 18 11 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EF60" w14:textId="77777777" w:rsidR="00FE18EA" w:rsidRDefault="00FE18EA" w:rsidP="000B7542">
            <w:pPr>
              <w:pStyle w:val="Standard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</w:tbl>
    <w:p w14:paraId="63870D83" w14:textId="77777777" w:rsidR="00FE18EA" w:rsidRDefault="00FE18EA" w:rsidP="00FE18EA">
      <w:pPr>
        <w:pStyle w:val="Standard"/>
        <w:shd w:val="clear" w:color="auto" w:fill="FFFFFF"/>
        <w:ind w:firstLine="708"/>
        <w:jc w:val="both"/>
        <w:textAlignment w:val="auto"/>
        <w:rPr>
          <w:color w:val="000000"/>
          <w:sz w:val="26"/>
          <w:szCs w:val="26"/>
        </w:rPr>
      </w:pPr>
    </w:p>
    <w:p w14:paraId="4F1E5360" w14:textId="77777777" w:rsidR="00FE18EA" w:rsidRDefault="00FE18EA" w:rsidP="00FE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и призеры соревнования награждаются грамотами и медалями в каждой дисциплине.</w:t>
      </w:r>
    </w:p>
    <w:p w14:paraId="28BCDFCE" w14:textId="77777777" w:rsidR="00FD364E" w:rsidRDefault="00FD364E"/>
    <w:sectPr w:rsidR="00FD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EA"/>
    <w:rsid w:val="000E42FA"/>
    <w:rsid w:val="002B5B2E"/>
    <w:rsid w:val="003B72FD"/>
    <w:rsid w:val="003D28D5"/>
    <w:rsid w:val="00583D38"/>
    <w:rsid w:val="0063172D"/>
    <w:rsid w:val="00877E91"/>
    <w:rsid w:val="00960FE8"/>
    <w:rsid w:val="00BF285B"/>
    <w:rsid w:val="00DD591E"/>
    <w:rsid w:val="00FD364E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415A"/>
  <w15:chartTrackingRefBased/>
  <w15:docId w15:val="{7DA1E1A9-483D-464A-B7D5-FA90C94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ru-RU" w:eastAsia="en-US" w:bidi="ar-SA"/>
        <w14:ligatures w14:val="standardContextual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EA"/>
    <w:pPr>
      <w:spacing w:after="200" w:line="276" w:lineRule="auto"/>
    </w:pPr>
    <w:rPr>
      <w:rFonts w:ascii="Calibri" w:eastAsia="Calibri" w:hAnsi="Calibri" w:cs="Tahoma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E18EA"/>
    <w:pPr>
      <w:widowControl w:val="0"/>
      <w:suppressAutoHyphens/>
      <w:spacing w:line="240" w:lineRule="auto"/>
      <w:textAlignment w:val="baseline"/>
    </w:pPr>
    <w:rPr>
      <w:rFonts w:eastAsia="Calibri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Овсянников</dc:creator>
  <cp:keywords/>
  <dc:description/>
  <cp:lastModifiedBy>Игорь Овсянников</cp:lastModifiedBy>
  <cp:revision>5</cp:revision>
  <dcterms:created xsi:type="dcterms:W3CDTF">2024-07-01T09:24:00Z</dcterms:created>
  <dcterms:modified xsi:type="dcterms:W3CDTF">2024-07-02T09:01:00Z</dcterms:modified>
</cp:coreProperties>
</file>